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40" w:rsidRDefault="00871A40" w:rsidP="00871A40">
      <w:pPr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PIANO DELLA PERFORMANCE 2016-2018.</w:t>
      </w:r>
    </w:p>
    <w:p w:rsidR="00871A40" w:rsidRDefault="00871A40" w:rsidP="00871A40">
      <w:pPr>
        <w:jc w:val="center"/>
        <w:rPr>
          <w:rFonts w:ascii="Arial" w:eastAsia="Times New Roman" w:hAnsi="Arial" w:cs="Arial"/>
          <w:lang w:eastAsia="it-IT"/>
        </w:rPr>
      </w:pPr>
    </w:p>
    <w:p w:rsidR="00871A40" w:rsidRDefault="00871A40" w:rsidP="00871A40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Gli obiettivi strategici restano individuati come  a seguito:  </w:t>
      </w:r>
    </w:p>
    <w:p w:rsidR="00871A40" w:rsidRDefault="00871A40" w:rsidP="00871A40">
      <w:pPr>
        <w:numPr>
          <w:ilvl w:val="0"/>
          <w:numId w:val="3"/>
        </w:numPr>
        <w:spacing w:line="276" w:lineRule="auto"/>
        <w:ind w:right="0"/>
        <w:jc w:val="lef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Mantenimento e potenziamento sul territorio di strutture per la erogazione di servizi;</w:t>
      </w:r>
    </w:p>
    <w:p w:rsidR="00871A40" w:rsidRDefault="00871A40" w:rsidP="00871A40">
      <w:pPr>
        <w:numPr>
          <w:ilvl w:val="0"/>
          <w:numId w:val="3"/>
        </w:numPr>
        <w:spacing w:line="276" w:lineRule="auto"/>
        <w:ind w:right="0"/>
        <w:jc w:val="lef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Incremento del patrimonio edilizio compatibilmente con gli strumenti programmatori vigenti;</w:t>
      </w:r>
    </w:p>
    <w:p w:rsidR="00871A40" w:rsidRDefault="00871A40" w:rsidP="00871A40">
      <w:pPr>
        <w:numPr>
          <w:ilvl w:val="0"/>
          <w:numId w:val="3"/>
        </w:numPr>
        <w:spacing w:line="276" w:lineRule="auto"/>
        <w:ind w:right="0"/>
        <w:jc w:val="lef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Adeguamento disciplina urbanistica esigenze di pianificazione attuali; </w:t>
      </w:r>
    </w:p>
    <w:p w:rsidR="00871A40" w:rsidRDefault="00871A40" w:rsidP="00871A40">
      <w:pPr>
        <w:numPr>
          <w:ilvl w:val="0"/>
          <w:numId w:val="3"/>
        </w:numPr>
        <w:spacing w:line="276" w:lineRule="auto"/>
        <w:ind w:right="0"/>
        <w:jc w:val="lef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Promozione iniziative per la godibilità del territorio;  </w:t>
      </w:r>
    </w:p>
    <w:p w:rsidR="00871A40" w:rsidRDefault="00871A40" w:rsidP="00871A40">
      <w:pPr>
        <w:numPr>
          <w:ilvl w:val="0"/>
          <w:numId w:val="3"/>
        </w:numPr>
        <w:spacing w:line="276" w:lineRule="auto"/>
        <w:ind w:right="0"/>
        <w:jc w:val="lef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Razionalizzazione erogazione servizi amministrativi e di quelli a domanda; </w:t>
      </w:r>
    </w:p>
    <w:p w:rsidR="00871A40" w:rsidRDefault="00871A40" w:rsidP="00871A40">
      <w:pPr>
        <w:numPr>
          <w:ilvl w:val="0"/>
          <w:numId w:val="3"/>
        </w:numPr>
        <w:spacing w:line="276" w:lineRule="auto"/>
        <w:ind w:right="0"/>
        <w:jc w:val="lef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Iniziative per il risparmio energetico;</w:t>
      </w:r>
    </w:p>
    <w:p w:rsidR="00871A40" w:rsidRDefault="00871A40" w:rsidP="00871A40">
      <w:pPr>
        <w:numPr>
          <w:ilvl w:val="0"/>
          <w:numId w:val="3"/>
        </w:numPr>
        <w:spacing w:line="276" w:lineRule="auto"/>
        <w:ind w:right="0"/>
        <w:jc w:val="lef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Valorizzazione del patrimonio comunale;</w:t>
      </w:r>
    </w:p>
    <w:p w:rsidR="00871A40" w:rsidRDefault="00871A40" w:rsidP="00871A40">
      <w:pPr>
        <w:numPr>
          <w:ilvl w:val="0"/>
          <w:numId w:val="3"/>
        </w:numPr>
        <w:spacing w:line="276" w:lineRule="auto"/>
        <w:ind w:right="0"/>
        <w:jc w:val="lef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Mantenimento in efficienza patrimonio comunale;</w:t>
      </w:r>
    </w:p>
    <w:p w:rsidR="00871A40" w:rsidRDefault="00871A40" w:rsidP="00871A40">
      <w:pPr>
        <w:numPr>
          <w:ilvl w:val="0"/>
          <w:numId w:val="3"/>
        </w:numPr>
        <w:spacing w:line="276" w:lineRule="auto"/>
        <w:ind w:right="0"/>
        <w:jc w:val="lef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Gestione attività ordinaria; </w:t>
      </w:r>
    </w:p>
    <w:p w:rsidR="00871A40" w:rsidRDefault="00871A40" w:rsidP="00871A40">
      <w:pPr>
        <w:rPr>
          <w:rFonts w:ascii="Arial" w:eastAsia="Times New Roman" w:hAnsi="Arial" w:cs="Arial"/>
          <w:lang w:eastAsia="it-IT"/>
        </w:rPr>
      </w:pPr>
    </w:p>
    <w:p w:rsidR="00871A40" w:rsidRDefault="00871A40" w:rsidP="00871A40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GLI OBIETTIVI ANNUALI restano individuati come segue, salvi aggiornamenti, adeguamenti e rimodulazione:   </w:t>
      </w:r>
    </w:p>
    <w:p w:rsidR="00871A40" w:rsidRDefault="00871A40" w:rsidP="00871A40">
      <w:pPr>
        <w:ind w:firstLine="360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Obiettivo strategico A):</w:t>
      </w:r>
    </w:p>
    <w:p w:rsidR="00871A40" w:rsidRDefault="00871A40" w:rsidP="00871A40">
      <w:pPr>
        <w:numPr>
          <w:ilvl w:val="0"/>
          <w:numId w:val="1"/>
        </w:numPr>
        <w:spacing w:line="276" w:lineRule="auto"/>
        <w:ind w:right="0"/>
        <w:jc w:val="lef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Settore I: Pinacoteca  </w:t>
      </w:r>
      <w:proofErr w:type="spellStart"/>
      <w:r>
        <w:rPr>
          <w:rFonts w:ascii="Arial" w:eastAsia="Times New Roman" w:hAnsi="Arial" w:cs="Arial"/>
          <w:lang w:eastAsia="it-IT"/>
        </w:rPr>
        <w:t>Patiniana</w:t>
      </w:r>
      <w:proofErr w:type="spellEnd"/>
      <w:r>
        <w:rPr>
          <w:rFonts w:ascii="Arial" w:eastAsia="Times New Roman" w:hAnsi="Arial" w:cs="Arial"/>
          <w:lang w:eastAsia="it-IT"/>
        </w:rPr>
        <w:t>, miglioramento  servizio accoglienza e guida anche per stranieri 0-1</w:t>
      </w:r>
    </w:p>
    <w:p w:rsidR="00871A40" w:rsidRDefault="00871A40" w:rsidP="00871A40">
      <w:pPr>
        <w:numPr>
          <w:ilvl w:val="0"/>
          <w:numId w:val="1"/>
        </w:numPr>
        <w:spacing w:line="276" w:lineRule="auto"/>
        <w:ind w:right="0"/>
        <w:jc w:val="lef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Settore  III: redazione progetti preliminari e definitivi OO.PP.  con eventuali varianti urbanistiche:  N. progetti / attesi  </w:t>
      </w:r>
    </w:p>
    <w:p w:rsidR="00871A40" w:rsidRDefault="00871A40" w:rsidP="00871A40">
      <w:pPr>
        <w:ind w:firstLine="360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Obiettivo strategico B): </w:t>
      </w:r>
    </w:p>
    <w:p w:rsidR="00871A40" w:rsidRDefault="00871A40" w:rsidP="00871A40">
      <w:pPr>
        <w:numPr>
          <w:ilvl w:val="0"/>
          <w:numId w:val="1"/>
        </w:numPr>
        <w:spacing w:line="276" w:lineRule="auto"/>
        <w:ind w:right="0"/>
        <w:jc w:val="lef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=============== </w:t>
      </w:r>
    </w:p>
    <w:p w:rsidR="00871A40" w:rsidRDefault="00871A40" w:rsidP="00871A40">
      <w:pPr>
        <w:ind w:firstLine="360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Obiettivo strategico C):  </w:t>
      </w:r>
    </w:p>
    <w:p w:rsidR="00871A40" w:rsidRDefault="00871A40" w:rsidP="00871A40">
      <w:pPr>
        <w:numPr>
          <w:ilvl w:val="0"/>
          <w:numId w:val="1"/>
        </w:numPr>
        <w:spacing w:line="276" w:lineRule="auto"/>
        <w:ind w:right="0"/>
        <w:jc w:val="lef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Settore. III: redazione varianti urbanistiche zona ospedaliera: 0-1</w:t>
      </w:r>
    </w:p>
    <w:p w:rsidR="00871A40" w:rsidRDefault="00871A40" w:rsidP="00871A40">
      <w:pPr>
        <w:ind w:firstLine="360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Obiettivo strategico D):  </w:t>
      </w:r>
    </w:p>
    <w:p w:rsidR="00871A40" w:rsidRDefault="00871A40" w:rsidP="00871A40">
      <w:pPr>
        <w:numPr>
          <w:ilvl w:val="0"/>
          <w:numId w:val="1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Settore I:   attività </w:t>
      </w:r>
      <w:proofErr w:type="spellStart"/>
      <w:r>
        <w:rPr>
          <w:rFonts w:ascii="Arial" w:eastAsia="Times New Roman" w:hAnsi="Arial" w:cs="Arial"/>
          <w:lang w:eastAsia="it-IT"/>
        </w:rPr>
        <w:t>dehor</w:t>
      </w:r>
      <w:proofErr w:type="spellEnd"/>
      <w:r>
        <w:rPr>
          <w:rFonts w:ascii="Arial" w:eastAsia="Times New Roman" w:hAnsi="Arial" w:cs="Arial"/>
          <w:lang w:eastAsia="it-IT"/>
        </w:rPr>
        <w:t xml:space="preserve">:  0-1  </w:t>
      </w:r>
    </w:p>
    <w:p w:rsidR="00871A40" w:rsidRDefault="00871A40" w:rsidP="00871A40">
      <w:pPr>
        <w:numPr>
          <w:ilvl w:val="0"/>
          <w:numId w:val="1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Settore V: controllo e vigilanza per la tutela del verde pubblico:N. iniziative/ atteso</w:t>
      </w:r>
    </w:p>
    <w:p w:rsidR="00871A40" w:rsidRDefault="00871A40" w:rsidP="00871A40">
      <w:pPr>
        <w:numPr>
          <w:ilvl w:val="0"/>
          <w:numId w:val="1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Settore V: controllo per manutenzione fondi incolti/in stato di abbandono;</w:t>
      </w:r>
    </w:p>
    <w:p w:rsidR="00871A40" w:rsidRDefault="00871A40" w:rsidP="00871A40">
      <w:pPr>
        <w:ind w:left="720"/>
        <w:rPr>
          <w:rFonts w:ascii="Arial" w:eastAsia="Times New Roman" w:hAnsi="Arial" w:cs="Arial"/>
          <w:lang w:eastAsia="it-IT"/>
        </w:rPr>
      </w:pPr>
    </w:p>
    <w:p w:rsidR="00871A40" w:rsidRDefault="00871A40" w:rsidP="00871A40">
      <w:pPr>
        <w:ind w:firstLine="360"/>
        <w:rPr>
          <w:rFonts w:ascii="Arial" w:eastAsia="Times New Roman" w:hAnsi="Arial" w:cs="Arial"/>
          <w:lang w:eastAsia="it-IT"/>
        </w:rPr>
      </w:pPr>
    </w:p>
    <w:p w:rsidR="00871A40" w:rsidRDefault="00871A40" w:rsidP="00871A40">
      <w:pPr>
        <w:ind w:firstLine="360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Obiettivo strategico E:  Razionalizzazione erogazione servizi amministrativi .</w:t>
      </w:r>
    </w:p>
    <w:p w:rsidR="00871A40" w:rsidRDefault="00871A40" w:rsidP="00871A40">
      <w:pPr>
        <w:numPr>
          <w:ilvl w:val="0"/>
          <w:numId w:val="2"/>
        </w:numPr>
        <w:spacing w:line="276" w:lineRule="auto"/>
        <w:ind w:right="0"/>
        <w:jc w:val="lef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Tutti i settori:  gestione  ufficio </w:t>
      </w:r>
      <w:proofErr w:type="spellStart"/>
      <w:r>
        <w:rPr>
          <w:rFonts w:ascii="Arial" w:eastAsia="Times New Roman" w:hAnsi="Arial" w:cs="Arial"/>
          <w:lang w:eastAsia="it-IT"/>
        </w:rPr>
        <w:t>front</w:t>
      </w:r>
      <w:proofErr w:type="spellEnd"/>
      <w:r>
        <w:rPr>
          <w:rFonts w:ascii="Arial" w:eastAsia="Times New Roman" w:hAnsi="Arial" w:cs="Arial"/>
          <w:lang w:eastAsia="it-IT"/>
        </w:rPr>
        <w:t xml:space="preserve"> office – </w:t>
      </w:r>
      <w:proofErr w:type="spellStart"/>
      <w:r>
        <w:rPr>
          <w:rFonts w:ascii="Arial" w:eastAsia="Times New Roman" w:hAnsi="Arial" w:cs="Arial"/>
          <w:lang w:eastAsia="it-IT"/>
        </w:rPr>
        <w:t>urp</w:t>
      </w:r>
      <w:proofErr w:type="spellEnd"/>
      <w:r>
        <w:rPr>
          <w:rFonts w:ascii="Arial" w:eastAsia="Times New Roman" w:hAnsi="Arial" w:cs="Arial"/>
          <w:lang w:eastAsia="it-IT"/>
        </w:rPr>
        <w:t xml:space="preserve">: 0-1  </w:t>
      </w:r>
    </w:p>
    <w:p w:rsidR="00871A40" w:rsidRDefault="00871A40" w:rsidP="00871A40">
      <w:pPr>
        <w:numPr>
          <w:ilvl w:val="0"/>
          <w:numId w:val="2"/>
        </w:numPr>
        <w:spacing w:line="276" w:lineRule="auto"/>
        <w:ind w:right="0"/>
        <w:jc w:val="lef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lastRenderedPageBreak/>
        <w:t xml:space="preserve">Tutti i settori: costituzione archivio informatico : 0-1  </w:t>
      </w:r>
    </w:p>
    <w:p w:rsidR="00871A40" w:rsidRDefault="00871A40" w:rsidP="00871A40">
      <w:pPr>
        <w:numPr>
          <w:ilvl w:val="0"/>
          <w:numId w:val="2"/>
        </w:numPr>
        <w:spacing w:line="276" w:lineRule="auto"/>
        <w:ind w:right="0"/>
        <w:jc w:val="lef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Tutti i settori: gestione piano della trasparenza: 0-1</w:t>
      </w:r>
    </w:p>
    <w:p w:rsidR="00871A40" w:rsidRDefault="00871A40" w:rsidP="00871A40">
      <w:pPr>
        <w:numPr>
          <w:ilvl w:val="0"/>
          <w:numId w:val="2"/>
        </w:numPr>
        <w:spacing w:line="276" w:lineRule="auto"/>
        <w:ind w:right="0"/>
        <w:jc w:val="lef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Settore I: iniziative di valorizzazione delle strutture per servizi culturali: N. iniziative / attese </w:t>
      </w:r>
    </w:p>
    <w:p w:rsidR="00871A40" w:rsidRDefault="00871A40" w:rsidP="00871A40">
      <w:pPr>
        <w:numPr>
          <w:ilvl w:val="0"/>
          <w:numId w:val="2"/>
        </w:numPr>
        <w:spacing w:line="276" w:lineRule="auto"/>
        <w:ind w:right="0"/>
        <w:jc w:val="lef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Settore I: redazione regolamento  ----: 0-1</w:t>
      </w:r>
    </w:p>
    <w:p w:rsidR="00871A40" w:rsidRDefault="00871A40" w:rsidP="00871A40">
      <w:pPr>
        <w:numPr>
          <w:ilvl w:val="0"/>
          <w:numId w:val="2"/>
        </w:numPr>
        <w:spacing w:line="276" w:lineRule="auto"/>
        <w:ind w:right="0"/>
        <w:jc w:val="lef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Settore I: istituzione mercatini temporanei: 0-1</w:t>
      </w:r>
    </w:p>
    <w:p w:rsidR="00871A40" w:rsidRDefault="00871A40" w:rsidP="00871A40">
      <w:pPr>
        <w:numPr>
          <w:ilvl w:val="0"/>
          <w:numId w:val="2"/>
        </w:numPr>
        <w:spacing w:line="276" w:lineRule="auto"/>
        <w:ind w:right="0"/>
        <w:jc w:val="lef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Settore I: interventi di pronto soccorso sociale: n. interventi / attese;</w:t>
      </w:r>
    </w:p>
    <w:p w:rsidR="00871A40" w:rsidRDefault="00871A40" w:rsidP="00871A40">
      <w:pPr>
        <w:numPr>
          <w:ilvl w:val="0"/>
          <w:numId w:val="2"/>
        </w:numPr>
        <w:spacing w:line="276" w:lineRule="auto"/>
        <w:ind w:right="0"/>
        <w:jc w:val="lef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Settore I: attivazione orti social: 0-1 </w:t>
      </w:r>
    </w:p>
    <w:p w:rsidR="00871A40" w:rsidRDefault="00871A40" w:rsidP="00871A40">
      <w:pPr>
        <w:numPr>
          <w:ilvl w:val="0"/>
          <w:numId w:val="2"/>
        </w:numPr>
        <w:spacing w:line="276" w:lineRule="auto"/>
        <w:ind w:right="0"/>
        <w:jc w:val="lef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Settore I: gestione fondo di solidarietà sociale: 0-1 </w:t>
      </w:r>
    </w:p>
    <w:p w:rsidR="00871A40" w:rsidRDefault="00871A40" w:rsidP="00871A40">
      <w:pPr>
        <w:numPr>
          <w:ilvl w:val="0"/>
          <w:numId w:val="1"/>
        </w:numPr>
        <w:spacing w:line="276" w:lineRule="auto"/>
        <w:ind w:right="0"/>
        <w:jc w:val="lef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Settore II: implementazione procedure per rilevazione e gestione dati conto annuale spese personale e </w:t>
      </w:r>
      <w:proofErr w:type="spellStart"/>
      <w:r>
        <w:rPr>
          <w:rFonts w:ascii="Arial" w:eastAsia="Times New Roman" w:hAnsi="Arial" w:cs="Arial"/>
          <w:lang w:eastAsia="it-IT"/>
        </w:rPr>
        <w:t>performances</w:t>
      </w:r>
      <w:proofErr w:type="spellEnd"/>
      <w:r>
        <w:rPr>
          <w:rFonts w:ascii="Arial" w:eastAsia="Times New Roman" w:hAnsi="Arial" w:cs="Arial"/>
          <w:lang w:eastAsia="it-IT"/>
        </w:rPr>
        <w:t>:  n. procedure / attese</w:t>
      </w:r>
    </w:p>
    <w:p w:rsidR="00871A40" w:rsidRDefault="00871A40" w:rsidP="00871A40">
      <w:pPr>
        <w:numPr>
          <w:ilvl w:val="0"/>
          <w:numId w:val="1"/>
        </w:numPr>
        <w:spacing w:line="276" w:lineRule="auto"/>
        <w:ind w:right="0"/>
        <w:jc w:val="lef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Settore II: attivazione nuova contabilità: 0-1</w:t>
      </w:r>
    </w:p>
    <w:p w:rsidR="00871A40" w:rsidRDefault="00871A40" w:rsidP="00871A40">
      <w:pPr>
        <w:numPr>
          <w:ilvl w:val="0"/>
          <w:numId w:val="1"/>
        </w:numPr>
        <w:spacing w:line="276" w:lineRule="auto"/>
        <w:ind w:right="0"/>
        <w:jc w:val="lef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Settore II: bonifica dati tributi: 0-1</w:t>
      </w:r>
    </w:p>
    <w:p w:rsidR="00871A40" w:rsidRDefault="00871A40" w:rsidP="00871A40">
      <w:pPr>
        <w:pStyle w:val="p7"/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Settore II: realizzazione nuovo indirizzario informatico istituzionale: 0-1</w:t>
      </w:r>
    </w:p>
    <w:p w:rsidR="00871A40" w:rsidRDefault="00871A40" w:rsidP="00871A40">
      <w:pPr>
        <w:pStyle w:val="p7"/>
        <w:ind w:left="720" w:firstLine="0"/>
        <w:rPr>
          <w:rFonts w:ascii="Arial" w:hAnsi="Arial" w:cs="Arial"/>
          <w:sz w:val="22"/>
          <w:szCs w:val="22"/>
          <w:lang w:val="it-IT"/>
        </w:rPr>
      </w:pPr>
    </w:p>
    <w:p w:rsidR="00871A40" w:rsidRDefault="00871A40" w:rsidP="00871A40">
      <w:pPr>
        <w:numPr>
          <w:ilvl w:val="0"/>
          <w:numId w:val="1"/>
        </w:numPr>
        <w:spacing w:line="276" w:lineRule="auto"/>
        <w:ind w:right="0"/>
        <w:jc w:val="lef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Settore III:Costituzione Sportello Unico per l’Edilizia.</w:t>
      </w:r>
    </w:p>
    <w:p w:rsidR="00871A40" w:rsidRDefault="00871A40" w:rsidP="00871A40">
      <w:pPr>
        <w:numPr>
          <w:ilvl w:val="0"/>
          <w:numId w:val="1"/>
        </w:numPr>
        <w:spacing w:line="276" w:lineRule="auto"/>
        <w:ind w:right="0"/>
        <w:jc w:val="lef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Settore IV:  Costituzione gruppo di lavoro LL.PP.</w:t>
      </w:r>
    </w:p>
    <w:p w:rsidR="00871A40" w:rsidRDefault="00871A40" w:rsidP="00871A40">
      <w:pPr>
        <w:numPr>
          <w:ilvl w:val="0"/>
          <w:numId w:val="1"/>
        </w:numPr>
        <w:spacing w:line="276" w:lineRule="auto"/>
        <w:ind w:right="0"/>
        <w:jc w:val="lef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Settore V: potenziamento servizi di vigilanza sul territorio: n:iniziative/attese.</w:t>
      </w:r>
    </w:p>
    <w:p w:rsidR="00871A40" w:rsidRDefault="00871A40" w:rsidP="00871A40">
      <w:pPr>
        <w:numPr>
          <w:ilvl w:val="0"/>
          <w:numId w:val="1"/>
        </w:numPr>
        <w:spacing w:line="276" w:lineRule="auto"/>
        <w:ind w:right="0"/>
        <w:jc w:val="lef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Settore V: razionalizzazione procedure attività ed informative di controllo territorio:</w:t>
      </w:r>
    </w:p>
    <w:p w:rsidR="00871A40" w:rsidRDefault="00871A40" w:rsidP="00871A40">
      <w:pPr>
        <w:numPr>
          <w:ilvl w:val="0"/>
          <w:numId w:val="4"/>
        </w:numPr>
        <w:spacing w:line="276" w:lineRule="auto"/>
        <w:ind w:right="0"/>
        <w:jc w:val="lef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Ambiente. </w:t>
      </w:r>
      <w:proofErr w:type="spellStart"/>
      <w:r>
        <w:rPr>
          <w:rFonts w:ascii="Arial" w:eastAsia="Times New Roman" w:hAnsi="Arial" w:cs="Arial"/>
          <w:lang w:eastAsia="it-IT"/>
        </w:rPr>
        <w:t>n.inizitive</w:t>
      </w:r>
      <w:proofErr w:type="spellEnd"/>
      <w:r>
        <w:rPr>
          <w:rFonts w:ascii="Arial" w:eastAsia="Times New Roman" w:hAnsi="Arial" w:cs="Arial"/>
          <w:lang w:eastAsia="it-IT"/>
        </w:rPr>
        <w:t>/atteso</w:t>
      </w:r>
    </w:p>
    <w:p w:rsidR="00871A40" w:rsidRDefault="00871A40" w:rsidP="00871A40">
      <w:pPr>
        <w:numPr>
          <w:ilvl w:val="0"/>
          <w:numId w:val="4"/>
        </w:numPr>
        <w:spacing w:line="276" w:lineRule="auto"/>
        <w:ind w:right="0"/>
        <w:jc w:val="lef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Edilizia:   </w:t>
      </w:r>
      <w:proofErr w:type="spellStart"/>
      <w:r>
        <w:rPr>
          <w:rFonts w:ascii="Arial" w:eastAsia="Times New Roman" w:hAnsi="Arial" w:cs="Arial"/>
          <w:lang w:eastAsia="it-IT"/>
        </w:rPr>
        <w:t>n.inizitive</w:t>
      </w:r>
      <w:proofErr w:type="spellEnd"/>
      <w:r>
        <w:rPr>
          <w:rFonts w:ascii="Arial" w:eastAsia="Times New Roman" w:hAnsi="Arial" w:cs="Arial"/>
          <w:lang w:eastAsia="it-IT"/>
        </w:rPr>
        <w:t>/atteso</w:t>
      </w:r>
    </w:p>
    <w:p w:rsidR="00871A40" w:rsidRDefault="00871A40" w:rsidP="00871A40">
      <w:pPr>
        <w:numPr>
          <w:ilvl w:val="0"/>
          <w:numId w:val="4"/>
        </w:numPr>
        <w:spacing w:line="276" w:lineRule="auto"/>
        <w:ind w:right="0"/>
        <w:jc w:val="lef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Ambiente. </w:t>
      </w:r>
      <w:proofErr w:type="spellStart"/>
      <w:r>
        <w:rPr>
          <w:rFonts w:ascii="Arial" w:eastAsia="Times New Roman" w:hAnsi="Arial" w:cs="Arial"/>
          <w:lang w:eastAsia="it-IT"/>
        </w:rPr>
        <w:t>n.inizitive</w:t>
      </w:r>
      <w:proofErr w:type="spellEnd"/>
      <w:r>
        <w:rPr>
          <w:rFonts w:ascii="Arial" w:eastAsia="Times New Roman" w:hAnsi="Arial" w:cs="Arial"/>
          <w:lang w:eastAsia="it-IT"/>
        </w:rPr>
        <w:t>/atteso</w:t>
      </w:r>
    </w:p>
    <w:p w:rsidR="00871A40" w:rsidRDefault="00871A40" w:rsidP="00871A40">
      <w:pPr>
        <w:numPr>
          <w:ilvl w:val="0"/>
          <w:numId w:val="1"/>
        </w:numPr>
        <w:spacing w:line="276" w:lineRule="auto"/>
        <w:ind w:right="0"/>
        <w:jc w:val="lef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Settore V: adeguamento e messa in sicurezza spazi commercio itinerante: 0.1</w:t>
      </w:r>
    </w:p>
    <w:p w:rsidR="00871A40" w:rsidRDefault="00871A40" w:rsidP="00871A40">
      <w:pPr>
        <w:numPr>
          <w:ilvl w:val="0"/>
          <w:numId w:val="1"/>
        </w:numPr>
        <w:spacing w:line="276" w:lineRule="auto"/>
        <w:ind w:right="0"/>
        <w:jc w:val="lef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Settore V: istituzione e gestione “numero  verde”. </w:t>
      </w:r>
    </w:p>
    <w:p w:rsidR="00871A40" w:rsidRDefault="00871A40" w:rsidP="00871A40">
      <w:pPr>
        <w:ind w:firstLine="360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Obiettivo strategico F): </w:t>
      </w:r>
    </w:p>
    <w:p w:rsidR="00871A40" w:rsidRDefault="00871A40" w:rsidP="00871A40">
      <w:pPr>
        <w:pStyle w:val="p7"/>
        <w:spacing w:line="48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Settore I:  : 0-1</w:t>
      </w:r>
    </w:p>
    <w:p w:rsidR="00871A40" w:rsidRDefault="00871A40" w:rsidP="00871A40">
      <w:pPr>
        <w:pStyle w:val="p7"/>
        <w:spacing w:line="48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Settore IV:  : 0-1 </w:t>
      </w:r>
    </w:p>
    <w:p w:rsidR="00871A40" w:rsidRDefault="00871A40" w:rsidP="00871A40">
      <w:pPr>
        <w:pStyle w:val="p7"/>
        <w:spacing w:line="48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Settore IV: Appalto gestione impianti di illuminazione pubblica:0.1</w:t>
      </w:r>
    </w:p>
    <w:p w:rsidR="00871A40" w:rsidRDefault="00871A40" w:rsidP="00871A40">
      <w:pPr>
        <w:pStyle w:val="p7"/>
        <w:spacing w:line="480" w:lineRule="auto"/>
        <w:rPr>
          <w:rFonts w:ascii="Arial" w:hAnsi="Arial" w:cs="Arial"/>
          <w:sz w:val="22"/>
          <w:szCs w:val="22"/>
          <w:lang w:val="it-IT"/>
        </w:rPr>
      </w:pPr>
    </w:p>
    <w:p w:rsidR="00871A40" w:rsidRDefault="00871A40" w:rsidP="00871A40">
      <w:pPr>
        <w:pStyle w:val="p7"/>
        <w:spacing w:line="480" w:lineRule="auto"/>
        <w:ind w:firstLine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</w:t>
      </w:r>
    </w:p>
    <w:p w:rsidR="00871A40" w:rsidRDefault="00871A40" w:rsidP="00871A40">
      <w:pPr>
        <w:pStyle w:val="p7"/>
        <w:spacing w:line="480" w:lineRule="auto"/>
        <w:ind w:firstLine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Obiettivo strategico G) : </w:t>
      </w:r>
    </w:p>
    <w:p w:rsidR="00871A40" w:rsidRDefault="00871A40" w:rsidP="00871A40">
      <w:pPr>
        <w:pStyle w:val="p7"/>
        <w:spacing w:line="48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lastRenderedPageBreak/>
        <w:t xml:space="preserve">Settore IV: realizzazione schede utilizzo patrimonio disponibile: n. schede/atteso   </w:t>
      </w:r>
    </w:p>
    <w:p w:rsidR="00871A40" w:rsidRDefault="00871A40" w:rsidP="00871A40">
      <w:pPr>
        <w:pStyle w:val="p7"/>
        <w:spacing w:line="480" w:lineRule="auto"/>
        <w:ind w:firstLine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Obiettivo strategico H) : </w:t>
      </w:r>
    </w:p>
    <w:p w:rsidR="00871A40" w:rsidRDefault="00871A40" w:rsidP="00871A40">
      <w:pPr>
        <w:pStyle w:val="p7"/>
        <w:spacing w:line="48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Settore IV: interventi manutenzione straordinaria: n. interventi/atteso</w:t>
      </w:r>
    </w:p>
    <w:p w:rsidR="00871A40" w:rsidRDefault="00871A40" w:rsidP="00871A40">
      <w:pPr>
        <w:pStyle w:val="p7"/>
        <w:spacing w:line="480" w:lineRule="auto"/>
        <w:ind w:firstLine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Obiettivo strategico I) : </w:t>
      </w:r>
    </w:p>
    <w:p w:rsidR="00871A40" w:rsidRDefault="00871A40" w:rsidP="00871A40">
      <w:pPr>
        <w:pStyle w:val="p7"/>
        <w:spacing w:line="48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Settore I: anagrafe: numero certificati e schede anagrafiche / atteso   </w:t>
      </w:r>
    </w:p>
    <w:p w:rsidR="00871A40" w:rsidRDefault="00871A40" w:rsidP="00871A40">
      <w:pPr>
        <w:pStyle w:val="p7"/>
        <w:spacing w:line="48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Settore II:  Contabilità: N. mandati e reversali/atteso/atteso</w:t>
      </w:r>
    </w:p>
    <w:p w:rsidR="00871A40" w:rsidRDefault="00871A40" w:rsidP="00871A40">
      <w:pPr>
        <w:pStyle w:val="p7"/>
        <w:spacing w:line="48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Settore III Edilizia: n. SCIA/ atteso</w:t>
      </w:r>
    </w:p>
    <w:p w:rsidR="00871A40" w:rsidRDefault="00871A40" w:rsidP="00871A40">
      <w:pPr>
        <w:pStyle w:val="p7"/>
        <w:spacing w:line="48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Settore III Edilizia N. DIA/atteso</w:t>
      </w:r>
    </w:p>
    <w:p w:rsidR="00871A40" w:rsidRDefault="00871A40" w:rsidP="00871A40">
      <w:pPr>
        <w:pStyle w:val="p7"/>
        <w:spacing w:line="48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Settore III Edilizia N. CILA /atteso</w:t>
      </w:r>
    </w:p>
    <w:p w:rsidR="00871A40" w:rsidRDefault="00871A40" w:rsidP="00871A40">
      <w:pPr>
        <w:pStyle w:val="p7"/>
        <w:spacing w:line="48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Settore III Edilizia: 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N.Permessi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di costruire/ atteso </w:t>
      </w:r>
    </w:p>
    <w:p w:rsidR="00871A40" w:rsidRDefault="00871A40" w:rsidP="00871A40">
      <w:pPr>
        <w:pStyle w:val="p7"/>
        <w:spacing w:line="48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Settore IV: Beni  forestali: n. procedimenti/atteso  </w:t>
      </w:r>
    </w:p>
    <w:p w:rsidR="00871A40" w:rsidRDefault="00871A40" w:rsidP="00871A40">
      <w:pPr>
        <w:pStyle w:val="p7"/>
        <w:spacing w:line="48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Settore IV:manutenzione ordinaria : n. interventi/atteso </w:t>
      </w:r>
    </w:p>
    <w:p w:rsidR="00871A40" w:rsidRDefault="00871A40" w:rsidP="00871A40">
      <w:pPr>
        <w:pStyle w:val="p7"/>
        <w:spacing w:line="48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Settore V: sanzioni amministrative e contravvenzioni : n. provvedimenti/ atteso </w:t>
      </w:r>
    </w:p>
    <w:p w:rsidR="00871A40" w:rsidRDefault="00871A40" w:rsidP="00871A40">
      <w:pPr>
        <w:pStyle w:val="p7"/>
        <w:spacing w:line="48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Settore V: vigilanza sanitaria randagismo: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N.iniziative</w:t>
      </w:r>
      <w:proofErr w:type="spellEnd"/>
      <w:r>
        <w:rPr>
          <w:rFonts w:ascii="Arial" w:hAnsi="Arial" w:cs="Arial"/>
          <w:sz w:val="22"/>
          <w:szCs w:val="22"/>
          <w:lang w:val="it-IT"/>
        </w:rPr>
        <w:t>/atteso</w:t>
      </w:r>
    </w:p>
    <w:p w:rsidR="00871A40" w:rsidRDefault="00871A40" w:rsidP="00871A40">
      <w:pPr>
        <w:pStyle w:val="p7"/>
        <w:spacing w:line="48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Settore V: rilievi sinistri stradali: N. interventi/ attesi </w:t>
      </w:r>
    </w:p>
    <w:p w:rsidR="00871A40" w:rsidRDefault="00871A40" w:rsidP="00871A40">
      <w:pPr>
        <w:pStyle w:val="p7"/>
        <w:spacing w:line="480" w:lineRule="auto"/>
        <w:ind w:left="708" w:firstLine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Settore V: adempimenti e gestione amministrativa trasferimento MERCATO settimanale: 0/1</w:t>
      </w:r>
    </w:p>
    <w:p w:rsidR="0061463D" w:rsidRDefault="0061463D"/>
    <w:sectPr w:rsidR="006146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2113"/>
    <w:multiLevelType w:val="hybridMultilevel"/>
    <w:tmpl w:val="EB4089CC"/>
    <w:lvl w:ilvl="0" w:tplc="5B042766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57D"/>
    <w:multiLevelType w:val="hybridMultilevel"/>
    <w:tmpl w:val="55E80F5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86036"/>
    <w:multiLevelType w:val="hybridMultilevel"/>
    <w:tmpl w:val="6FBCEF0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FE5ABA"/>
    <w:multiLevelType w:val="hybridMultilevel"/>
    <w:tmpl w:val="F2B6C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71A40"/>
    <w:rsid w:val="0061463D"/>
    <w:rsid w:val="00871A40"/>
    <w:rsid w:val="00E1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A40"/>
    <w:pPr>
      <w:spacing w:after="200"/>
      <w:ind w:left="0" w:right="425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7">
    <w:name w:val="p7"/>
    <w:basedOn w:val="Normale"/>
    <w:rsid w:val="00871A40"/>
    <w:pPr>
      <w:widowControl w:val="0"/>
      <w:tabs>
        <w:tab w:val="left" w:pos="702"/>
      </w:tabs>
      <w:autoSpaceDE w:val="0"/>
      <w:autoSpaceDN w:val="0"/>
      <w:adjustRightInd w:val="0"/>
      <w:spacing w:after="0"/>
      <w:ind w:right="0" w:firstLine="702"/>
    </w:pPr>
    <w:rPr>
      <w:rFonts w:ascii="Times New Roman" w:eastAsia="Times New Roman" w:hAnsi="Times New Roman"/>
      <w:sz w:val="24"/>
      <w:szCs w:val="24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ici1</dc:creator>
  <cp:lastModifiedBy>ici1</cp:lastModifiedBy>
  <cp:revision>1</cp:revision>
  <dcterms:created xsi:type="dcterms:W3CDTF">2017-04-28T07:11:00Z</dcterms:created>
  <dcterms:modified xsi:type="dcterms:W3CDTF">2017-04-28T07:12:00Z</dcterms:modified>
</cp:coreProperties>
</file>