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4C1D45" w:rsidTr="004C1D45">
        <w:tc>
          <w:tcPr>
            <w:tcW w:w="3259" w:type="dxa"/>
          </w:tcPr>
          <w:p w:rsidR="004C1D45" w:rsidRDefault="004C1D45">
            <w:r>
              <w:t>BENEFICIARIO</w:t>
            </w:r>
          </w:p>
        </w:tc>
        <w:tc>
          <w:tcPr>
            <w:tcW w:w="3259" w:type="dxa"/>
          </w:tcPr>
          <w:p w:rsidR="004C1D45" w:rsidRDefault="000B091A">
            <w:r>
              <w:t>IMPORTO EROGATO</w:t>
            </w:r>
          </w:p>
        </w:tc>
      </w:tr>
      <w:tr w:rsidR="004C1D45" w:rsidTr="004C1D45">
        <w:tc>
          <w:tcPr>
            <w:tcW w:w="3259" w:type="dxa"/>
          </w:tcPr>
          <w:p w:rsidR="004C1D45" w:rsidRDefault="000F571E">
            <w:r>
              <w:t>Associazione Pro Loco Castel di Sangro</w:t>
            </w:r>
          </w:p>
        </w:tc>
        <w:tc>
          <w:tcPr>
            <w:tcW w:w="3259" w:type="dxa"/>
          </w:tcPr>
          <w:p w:rsidR="004C1D45" w:rsidRDefault="000F571E">
            <w:r>
              <w:t xml:space="preserve">€ </w:t>
            </w:r>
            <w:r w:rsidR="000B091A">
              <w:t>49.579,55</w:t>
            </w:r>
          </w:p>
        </w:tc>
      </w:tr>
    </w:tbl>
    <w:p w:rsidR="005118E9" w:rsidRDefault="00B77858"/>
    <w:sectPr w:rsidR="005118E9" w:rsidSect="0030330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58" w:rsidRDefault="00B77858" w:rsidP="004C1D45">
      <w:pPr>
        <w:spacing w:after="0" w:line="240" w:lineRule="auto"/>
      </w:pPr>
      <w:r>
        <w:separator/>
      </w:r>
    </w:p>
  </w:endnote>
  <w:endnote w:type="continuationSeparator" w:id="1">
    <w:p w:rsidR="00B77858" w:rsidRDefault="00B77858" w:rsidP="004C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58" w:rsidRDefault="00B77858" w:rsidP="004C1D45">
      <w:pPr>
        <w:spacing w:after="0" w:line="240" w:lineRule="auto"/>
      </w:pPr>
      <w:r>
        <w:separator/>
      </w:r>
    </w:p>
  </w:footnote>
  <w:footnote w:type="continuationSeparator" w:id="1">
    <w:p w:rsidR="00B77858" w:rsidRDefault="00B77858" w:rsidP="004C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45" w:rsidRDefault="004C1D45">
    <w:pPr>
      <w:pStyle w:val="Intestazione"/>
    </w:pPr>
    <w:r>
      <w:t xml:space="preserve">ELENCO BENEFICIARI SOVVENZIONI E CONTRIBUTI </w:t>
    </w:r>
    <w:r w:rsidR="000F571E">
      <w:t>ANNO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D45"/>
    <w:rsid w:val="000B091A"/>
    <w:rsid w:val="000F571E"/>
    <w:rsid w:val="00174003"/>
    <w:rsid w:val="0030330D"/>
    <w:rsid w:val="004A1DB6"/>
    <w:rsid w:val="004C1D45"/>
    <w:rsid w:val="007678FE"/>
    <w:rsid w:val="00955DD8"/>
    <w:rsid w:val="00AB38DC"/>
    <w:rsid w:val="00B7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3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1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C1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1D45"/>
  </w:style>
  <w:style w:type="paragraph" w:styleId="Pidipagina">
    <w:name w:val="footer"/>
    <w:basedOn w:val="Normale"/>
    <w:link w:val="PidipaginaCarattere"/>
    <w:uiPriority w:val="99"/>
    <w:semiHidden/>
    <w:unhideWhenUsed/>
    <w:rsid w:val="004C1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1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ici1</dc:creator>
  <cp:lastModifiedBy>ici1</cp:lastModifiedBy>
  <cp:revision>2</cp:revision>
  <dcterms:created xsi:type="dcterms:W3CDTF">2018-04-23T13:13:00Z</dcterms:created>
  <dcterms:modified xsi:type="dcterms:W3CDTF">2018-04-23T13:13:00Z</dcterms:modified>
</cp:coreProperties>
</file>